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82C0" w14:textId="6779B827" w:rsidR="00BC1774" w:rsidRPr="00BC1774" w:rsidRDefault="00BC1774" w:rsidP="00BC1774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9A9339" wp14:editId="0C53564C">
            <wp:simplePos x="0" y="0"/>
            <wp:positionH relativeFrom="column">
              <wp:posOffset>-262172</wp:posOffset>
            </wp:positionH>
            <wp:positionV relativeFrom="paragraph">
              <wp:posOffset>-913986</wp:posOffset>
            </wp:positionV>
            <wp:extent cx="874644" cy="664911"/>
            <wp:effectExtent l="0" t="0" r="1905" b="1905"/>
            <wp:wrapNone/>
            <wp:docPr id="14925990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4" cy="664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Dokumentacioni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kriteret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kualifikimit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afatet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për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përzgjedhjen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shoqërive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përmbarimore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>/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përmbaruesve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gjyqësore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b/>
          <w:bCs/>
          <w:i/>
          <w:iCs/>
        </w:rPr>
        <w:t>janë</w:t>
      </w:r>
      <w:proofErr w:type="spellEnd"/>
      <w:r w:rsidRPr="00BC1774">
        <w:rPr>
          <w:rFonts w:ascii="Times New Roman" w:hAnsi="Times New Roman" w:cs="Times New Roman"/>
          <w:b/>
          <w:bCs/>
          <w:i/>
          <w:iCs/>
        </w:rPr>
        <w:t>:</w:t>
      </w:r>
    </w:p>
    <w:p w14:paraId="4E27D3D3" w14:textId="77777777" w:rsidR="00BC1774" w:rsidRDefault="00BC1774" w:rsidP="00BC1774">
      <w:pPr>
        <w:pStyle w:val="ListParagraph"/>
        <w:rPr>
          <w:rFonts w:ascii="Times New Roman" w:hAnsi="Times New Roman" w:cs="Times New Roman"/>
          <w:i/>
          <w:iCs/>
        </w:rPr>
      </w:pPr>
    </w:p>
    <w:p w14:paraId="2369DCD0" w14:textId="143EF41E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BC1774">
        <w:rPr>
          <w:rFonts w:ascii="Times New Roman" w:hAnsi="Times New Roman" w:cs="Times New Roman"/>
          <w:i/>
          <w:iCs/>
        </w:rPr>
        <w:t xml:space="preserve">Formular </w:t>
      </w:r>
      <w:proofErr w:type="spellStart"/>
      <w:r w:rsidRPr="00BC1774">
        <w:rPr>
          <w:rFonts w:ascii="Times New Roman" w:hAnsi="Times New Roman" w:cs="Times New Roman"/>
          <w:i/>
          <w:iCs/>
        </w:rPr>
        <w:t>për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shprehje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interesi</w:t>
      </w:r>
      <w:proofErr w:type="spellEnd"/>
      <w:r w:rsidRPr="00BC1774">
        <w:rPr>
          <w:rFonts w:ascii="Times New Roman" w:hAnsi="Times New Roman" w:cs="Times New Roman"/>
          <w:i/>
          <w:iCs/>
        </w:rPr>
        <w:t>;</w:t>
      </w:r>
    </w:p>
    <w:p w14:paraId="2F48E1F8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Licencë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ushtrimin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veprimtarisë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përmbarimore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lëshuar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nga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Ministri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i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Drejtësisë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(kopje e </w:t>
      </w:r>
      <w:proofErr w:type="spellStart"/>
      <w:r w:rsidRPr="00BC1774">
        <w:rPr>
          <w:rFonts w:ascii="Times New Roman" w:hAnsi="Times New Roman" w:cs="Times New Roman"/>
          <w:i/>
          <w:iCs/>
        </w:rPr>
        <w:t>noterizuar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muajit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fundit</w:t>
      </w:r>
      <w:proofErr w:type="spellEnd"/>
      <w:r w:rsidRPr="00BC1774">
        <w:rPr>
          <w:rFonts w:ascii="Times New Roman" w:hAnsi="Times New Roman" w:cs="Times New Roman"/>
          <w:i/>
          <w:iCs/>
        </w:rPr>
        <w:t>);</w:t>
      </w:r>
    </w:p>
    <w:p w14:paraId="1A11A8BC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Deklaratë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që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është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i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regjistruar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Regjistrin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Përmbaruesve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Privatë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Ministrinë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Drejtësisë</w:t>
      </w:r>
      <w:proofErr w:type="spellEnd"/>
      <w:r w:rsidRPr="00BC1774">
        <w:rPr>
          <w:rFonts w:ascii="Times New Roman" w:hAnsi="Times New Roman" w:cs="Times New Roman"/>
          <w:i/>
          <w:iCs/>
        </w:rPr>
        <w:t>);</w:t>
      </w:r>
    </w:p>
    <w:p w14:paraId="3282EC45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Ekstrakt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historik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lëshuar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nga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QKB (me </w:t>
      </w:r>
      <w:proofErr w:type="spellStart"/>
      <w:r w:rsidRPr="00BC1774">
        <w:rPr>
          <w:rFonts w:ascii="Times New Roman" w:hAnsi="Times New Roman" w:cs="Times New Roman"/>
          <w:i/>
          <w:iCs/>
        </w:rPr>
        <w:t>vulë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elektronike</w:t>
      </w:r>
      <w:proofErr w:type="spellEnd"/>
      <w:r w:rsidRPr="00BC1774">
        <w:rPr>
          <w:rFonts w:ascii="Times New Roman" w:hAnsi="Times New Roman" w:cs="Times New Roman"/>
          <w:i/>
          <w:iCs/>
        </w:rPr>
        <w:t>);</w:t>
      </w:r>
    </w:p>
    <w:p w14:paraId="63AEE0D7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Vërtetim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që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ka </w:t>
      </w:r>
      <w:proofErr w:type="spellStart"/>
      <w:r w:rsidRPr="00BC1774">
        <w:rPr>
          <w:rFonts w:ascii="Times New Roman" w:hAnsi="Times New Roman" w:cs="Times New Roman"/>
          <w:i/>
          <w:iCs/>
        </w:rPr>
        <w:t>paguar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detyrimet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tatimore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dhe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sigurimet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shoqërore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sipas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afateve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parashikuara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legjislacionin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tatimor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(me </w:t>
      </w:r>
      <w:proofErr w:type="spellStart"/>
      <w:r w:rsidRPr="00BC1774">
        <w:rPr>
          <w:rFonts w:ascii="Times New Roman" w:hAnsi="Times New Roman" w:cs="Times New Roman"/>
          <w:i/>
          <w:iCs/>
        </w:rPr>
        <w:t>vulë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elektronike</w:t>
      </w:r>
      <w:proofErr w:type="spellEnd"/>
      <w:r w:rsidRPr="00BC1774">
        <w:rPr>
          <w:rFonts w:ascii="Times New Roman" w:hAnsi="Times New Roman" w:cs="Times New Roman"/>
          <w:i/>
          <w:iCs/>
        </w:rPr>
        <w:t>);</w:t>
      </w:r>
    </w:p>
    <w:p w14:paraId="21D066E5" w14:textId="77777777" w:rsid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Vërtetim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nga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Ministria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Drejtësisë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që</w:t>
      </w:r>
      <w:proofErr w:type="spellEnd"/>
      <w:r w:rsidRPr="00BC1774">
        <w:rPr>
          <w:rFonts w:ascii="Times New Roman" w:hAnsi="Times New Roman" w:cs="Times New Roman"/>
          <w:i/>
          <w:iCs/>
        </w:rPr>
        <w:t>:</w:t>
      </w:r>
    </w:p>
    <w:p w14:paraId="42B379CF" w14:textId="7A54C9D8" w:rsidR="00BC1774" w:rsidRDefault="00BC1774" w:rsidP="00BC1774">
      <w:pPr>
        <w:pStyle w:val="ListParagraph"/>
        <w:rPr>
          <w:rFonts w:ascii="Times New Roman" w:hAnsi="Times New Roman" w:cs="Times New Roman"/>
          <w:i/>
          <w:iCs/>
        </w:rPr>
      </w:pPr>
      <w:r w:rsidRPr="00BC1774">
        <w:rPr>
          <w:rFonts w:ascii="Times New Roman" w:hAnsi="Times New Roman" w:cs="Times New Roman"/>
          <w:i/>
          <w:iCs/>
        </w:rPr>
        <w:t xml:space="preserve"> a) </w:t>
      </w:r>
      <w:proofErr w:type="spellStart"/>
      <w:r w:rsidRPr="00BC1774">
        <w:rPr>
          <w:rFonts w:ascii="Times New Roman" w:hAnsi="Times New Roman" w:cs="Times New Roman"/>
          <w:i/>
          <w:iCs/>
        </w:rPr>
        <w:t>nuk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ka </w:t>
      </w:r>
      <w:proofErr w:type="spellStart"/>
      <w:r w:rsidRPr="00BC1774">
        <w:rPr>
          <w:rFonts w:ascii="Times New Roman" w:hAnsi="Times New Roman" w:cs="Times New Roman"/>
          <w:i/>
          <w:iCs/>
        </w:rPr>
        <w:t>marrë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masa </w:t>
      </w:r>
      <w:proofErr w:type="spellStart"/>
      <w:r w:rsidRPr="00BC1774">
        <w:rPr>
          <w:rFonts w:ascii="Times New Roman" w:hAnsi="Times New Roman" w:cs="Times New Roman"/>
          <w:i/>
          <w:iCs/>
        </w:rPr>
        <w:t>disiplinore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sipas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ligjit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nr. 26/2019;</w:t>
      </w:r>
    </w:p>
    <w:p w14:paraId="46F486C6" w14:textId="6E3FDA75" w:rsidR="00BC1774" w:rsidRPr="00BC1774" w:rsidRDefault="00BC1774" w:rsidP="00BC1774">
      <w:pPr>
        <w:pStyle w:val="ListParagraph"/>
        <w:rPr>
          <w:rFonts w:ascii="Times New Roman" w:hAnsi="Times New Roman" w:cs="Times New Roman"/>
          <w:i/>
          <w:iCs/>
        </w:rPr>
      </w:pPr>
      <w:r w:rsidRPr="00BC1774">
        <w:rPr>
          <w:rFonts w:ascii="Times New Roman" w:hAnsi="Times New Roman" w:cs="Times New Roman"/>
          <w:i/>
          <w:iCs/>
        </w:rPr>
        <w:t xml:space="preserve">b) </w:t>
      </w:r>
      <w:proofErr w:type="spellStart"/>
      <w:r w:rsidRPr="00BC1774">
        <w:rPr>
          <w:rFonts w:ascii="Times New Roman" w:hAnsi="Times New Roman" w:cs="Times New Roman"/>
          <w:i/>
          <w:iCs/>
        </w:rPr>
        <w:t>nuk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është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pezulluar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dhe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nuk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i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është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hequr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licenca</w:t>
      </w:r>
      <w:proofErr w:type="spellEnd"/>
      <w:r>
        <w:rPr>
          <w:rFonts w:ascii="Times New Roman" w:hAnsi="Times New Roman" w:cs="Times New Roman"/>
          <w:i/>
          <w:iCs/>
        </w:rPr>
        <w:t>,</w:t>
      </w:r>
    </w:p>
    <w:p w14:paraId="2DE33EA2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Policë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sigurimi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profesional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vlefshme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vitin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2026;</w:t>
      </w:r>
    </w:p>
    <w:p w14:paraId="01E6AB7D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Deklaratë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që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nuk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është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proces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falimentimi</w:t>
      </w:r>
      <w:proofErr w:type="spellEnd"/>
      <w:r w:rsidRPr="00BC1774">
        <w:rPr>
          <w:rFonts w:ascii="Times New Roman" w:hAnsi="Times New Roman" w:cs="Times New Roman"/>
          <w:i/>
          <w:iCs/>
        </w:rPr>
        <w:t>;</w:t>
      </w:r>
    </w:p>
    <w:p w14:paraId="094D9DB3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Vërtetim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nga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gjykata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që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nuk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është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dënuar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me </w:t>
      </w:r>
      <w:proofErr w:type="spellStart"/>
      <w:r w:rsidRPr="00BC1774">
        <w:rPr>
          <w:rFonts w:ascii="Times New Roman" w:hAnsi="Times New Roman" w:cs="Times New Roman"/>
          <w:i/>
          <w:iCs/>
        </w:rPr>
        <w:t>vendim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gjyqësor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formës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së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prerë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veprimtarinë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profesionale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që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cenon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integritetin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profesional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Përmbaruesit</w:t>
      </w:r>
      <w:proofErr w:type="spellEnd"/>
      <w:r w:rsidRPr="00BC1774">
        <w:rPr>
          <w:rFonts w:ascii="Times New Roman" w:hAnsi="Times New Roman" w:cs="Times New Roman"/>
          <w:i/>
          <w:iCs/>
        </w:rPr>
        <w:t>;</w:t>
      </w:r>
    </w:p>
    <w:p w14:paraId="01A793DB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BC1774">
        <w:rPr>
          <w:rFonts w:ascii="Times New Roman" w:hAnsi="Times New Roman" w:cs="Times New Roman"/>
          <w:i/>
          <w:iCs/>
        </w:rPr>
        <w:t xml:space="preserve">Curriculum vitae e </w:t>
      </w:r>
      <w:proofErr w:type="spellStart"/>
      <w:r w:rsidRPr="00BC1774">
        <w:rPr>
          <w:rFonts w:ascii="Times New Roman" w:hAnsi="Times New Roman" w:cs="Times New Roman"/>
          <w:i/>
          <w:iCs/>
        </w:rPr>
        <w:t>shoqërisë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përmbarimore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ose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përmbaruesit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gjyqësor</w:t>
      </w:r>
      <w:proofErr w:type="spellEnd"/>
      <w:r w:rsidRPr="00BC1774">
        <w:rPr>
          <w:rFonts w:ascii="Times New Roman" w:hAnsi="Times New Roman" w:cs="Times New Roman"/>
          <w:i/>
          <w:iCs/>
        </w:rPr>
        <w:t>;</w:t>
      </w:r>
    </w:p>
    <w:p w14:paraId="14DFE908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Deklaratë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mbi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konfliktin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interesit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përputhje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me </w:t>
      </w:r>
      <w:proofErr w:type="spellStart"/>
      <w:r w:rsidRPr="00BC1774">
        <w:rPr>
          <w:rFonts w:ascii="Times New Roman" w:hAnsi="Times New Roman" w:cs="Times New Roman"/>
          <w:i/>
          <w:iCs/>
        </w:rPr>
        <w:t>legjislacionin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përkatës</w:t>
      </w:r>
      <w:proofErr w:type="spellEnd"/>
      <w:r w:rsidRPr="00BC1774">
        <w:rPr>
          <w:rFonts w:ascii="Times New Roman" w:hAnsi="Times New Roman" w:cs="Times New Roman"/>
          <w:i/>
          <w:iCs/>
        </w:rPr>
        <w:t>;</w:t>
      </w:r>
    </w:p>
    <w:p w14:paraId="6CFB9021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Deklaratë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që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rast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pezullimi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licence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C1774">
        <w:rPr>
          <w:rFonts w:ascii="Times New Roman" w:hAnsi="Times New Roman" w:cs="Times New Roman"/>
          <w:i/>
          <w:iCs/>
        </w:rPr>
        <w:t>dosjet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kontratat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shërbimit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përmbarimor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lidhura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me UKT </w:t>
      </w:r>
      <w:proofErr w:type="spellStart"/>
      <w:r w:rsidRPr="00BC1774">
        <w:rPr>
          <w:rFonts w:ascii="Times New Roman" w:hAnsi="Times New Roman" w:cs="Times New Roman"/>
          <w:i/>
          <w:iCs/>
        </w:rPr>
        <w:t>sh.a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transferohen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përmbaruesve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përzgjedhur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nga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kreditori</w:t>
      </w:r>
      <w:proofErr w:type="spellEnd"/>
      <w:r w:rsidRPr="00BC1774">
        <w:rPr>
          <w:rFonts w:ascii="Times New Roman" w:hAnsi="Times New Roman" w:cs="Times New Roman"/>
          <w:i/>
          <w:iCs/>
        </w:rPr>
        <w:t>;</w:t>
      </w:r>
    </w:p>
    <w:p w14:paraId="09D53793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Vërtetim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nga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Ministria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Drejtësisë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nivelin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performancës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dhe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efikasitetit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ekzekutimin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titujve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ekzekutivë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5 </w:t>
      </w:r>
      <w:proofErr w:type="spellStart"/>
      <w:r w:rsidRPr="00BC1774">
        <w:rPr>
          <w:rFonts w:ascii="Times New Roman" w:hAnsi="Times New Roman" w:cs="Times New Roman"/>
          <w:i/>
          <w:iCs/>
        </w:rPr>
        <w:t>vitet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fundit</w:t>
      </w:r>
      <w:proofErr w:type="spellEnd"/>
      <w:r w:rsidRPr="00BC1774">
        <w:rPr>
          <w:rFonts w:ascii="Times New Roman" w:hAnsi="Times New Roman" w:cs="Times New Roman"/>
          <w:i/>
          <w:iCs/>
        </w:rPr>
        <w:t>;</w:t>
      </w:r>
    </w:p>
    <w:p w14:paraId="53C1ADEF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Raportet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statistikore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vjetore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veprimtarinë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përmbaruesit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gjyqësor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privat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vitet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2023, 2024, 2025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dërguara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Ministrinë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Drejtësisë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dhe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Dhomën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Kombëtare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Përmbaruesve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Gjyqësorë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Privatë;</w:t>
      </w:r>
    </w:p>
    <w:p w14:paraId="483A981E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Vërtetim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që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nuk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janë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debitorë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ndaj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shoqërisë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“</w:t>
      </w:r>
      <w:proofErr w:type="spellStart"/>
      <w:r w:rsidRPr="00BC1774">
        <w:rPr>
          <w:rFonts w:ascii="Times New Roman" w:hAnsi="Times New Roman" w:cs="Times New Roman"/>
          <w:i/>
          <w:iCs/>
        </w:rPr>
        <w:t>Ujësjellës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Kanalizime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Tiranë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” </w:t>
      </w:r>
      <w:proofErr w:type="spellStart"/>
      <w:r w:rsidRPr="00BC1774">
        <w:rPr>
          <w:rFonts w:ascii="Times New Roman" w:hAnsi="Times New Roman" w:cs="Times New Roman"/>
          <w:i/>
          <w:iCs/>
        </w:rPr>
        <w:t>sh.a</w:t>
      </w:r>
      <w:proofErr w:type="spellEnd"/>
      <w:r w:rsidRPr="00BC1774">
        <w:rPr>
          <w:rFonts w:ascii="Times New Roman" w:hAnsi="Times New Roman" w:cs="Times New Roman"/>
          <w:i/>
          <w:iCs/>
        </w:rPr>
        <w:t>.;</w:t>
      </w:r>
    </w:p>
    <w:p w14:paraId="0AEA9F21" w14:textId="77777777" w:rsidR="00BC1774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interesuarit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BC1774">
        <w:rPr>
          <w:rFonts w:ascii="Times New Roman" w:hAnsi="Times New Roman" w:cs="Times New Roman"/>
          <w:i/>
          <w:iCs/>
        </w:rPr>
        <w:t>shoqëritë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përmbarimore</w:t>
      </w:r>
      <w:proofErr w:type="spellEnd"/>
      <w:r w:rsidRPr="00BC1774">
        <w:rPr>
          <w:rFonts w:ascii="Times New Roman" w:hAnsi="Times New Roman" w:cs="Times New Roman"/>
          <w:i/>
          <w:iCs/>
        </w:rPr>
        <w:t>/</w:t>
      </w:r>
      <w:proofErr w:type="spellStart"/>
      <w:r w:rsidRPr="00BC1774">
        <w:rPr>
          <w:rFonts w:ascii="Times New Roman" w:hAnsi="Times New Roman" w:cs="Times New Roman"/>
          <w:i/>
          <w:iCs/>
        </w:rPr>
        <w:t>përmbaruesit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gjyqësorë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) </w:t>
      </w:r>
      <w:proofErr w:type="spellStart"/>
      <w:r w:rsidRPr="00BC1774">
        <w:rPr>
          <w:rFonts w:ascii="Times New Roman" w:hAnsi="Times New Roman" w:cs="Times New Roman"/>
          <w:i/>
          <w:iCs/>
        </w:rPr>
        <w:t>duhet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dorëzojnë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gjithë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dokumentacionin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brenda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datës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28/07/2026, ora 12:00,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protokollin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shoqërisë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“</w:t>
      </w:r>
      <w:proofErr w:type="spellStart"/>
      <w:r w:rsidRPr="00BC1774">
        <w:rPr>
          <w:rFonts w:ascii="Times New Roman" w:hAnsi="Times New Roman" w:cs="Times New Roman"/>
          <w:i/>
          <w:iCs/>
        </w:rPr>
        <w:t>Ujësjellës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Kanalizime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Tiranë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” </w:t>
      </w:r>
      <w:proofErr w:type="spellStart"/>
      <w:r w:rsidRPr="00BC1774">
        <w:rPr>
          <w:rFonts w:ascii="Times New Roman" w:hAnsi="Times New Roman" w:cs="Times New Roman"/>
          <w:i/>
          <w:iCs/>
        </w:rPr>
        <w:t>sh.a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., </w:t>
      </w:r>
      <w:proofErr w:type="spellStart"/>
      <w:r w:rsidRPr="00BC1774">
        <w:rPr>
          <w:rFonts w:ascii="Times New Roman" w:hAnsi="Times New Roman" w:cs="Times New Roman"/>
          <w:i/>
          <w:iCs/>
        </w:rPr>
        <w:t>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adresën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BC1774">
        <w:rPr>
          <w:rFonts w:ascii="Times New Roman" w:hAnsi="Times New Roman" w:cs="Times New Roman"/>
          <w:i/>
          <w:iCs/>
        </w:rPr>
        <w:t>Rruga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“</w:t>
      </w:r>
      <w:proofErr w:type="spellStart"/>
      <w:r w:rsidRPr="00BC1774">
        <w:rPr>
          <w:rFonts w:ascii="Times New Roman" w:hAnsi="Times New Roman" w:cs="Times New Roman"/>
          <w:i/>
          <w:iCs/>
        </w:rPr>
        <w:t>Konferenca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BC1774">
        <w:rPr>
          <w:rFonts w:ascii="Times New Roman" w:hAnsi="Times New Roman" w:cs="Times New Roman"/>
          <w:i/>
          <w:iCs/>
        </w:rPr>
        <w:t>Pezës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”, </w:t>
      </w:r>
      <w:proofErr w:type="spellStart"/>
      <w:r w:rsidRPr="00BC1774">
        <w:rPr>
          <w:rFonts w:ascii="Times New Roman" w:hAnsi="Times New Roman" w:cs="Times New Roman"/>
          <w:i/>
          <w:iCs/>
        </w:rPr>
        <w:t>Ndërtesa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nr. 133, Kodi </w:t>
      </w:r>
      <w:proofErr w:type="spellStart"/>
      <w:r w:rsidRPr="00BC1774">
        <w:rPr>
          <w:rFonts w:ascii="Times New Roman" w:hAnsi="Times New Roman" w:cs="Times New Roman"/>
          <w:i/>
          <w:iCs/>
        </w:rPr>
        <w:t>Postar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1027, </w:t>
      </w:r>
      <w:proofErr w:type="spellStart"/>
      <w:r w:rsidRPr="00BC1774">
        <w:rPr>
          <w:rFonts w:ascii="Times New Roman" w:hAnsi="Times New Roman" w:cs="Times New Roman"/>
          <w:i/>
          <w:iCs/>
        </w:rPr>
        <w:t>Tiranë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C1774">
        <w:rPr>
          <w:rFonts w:ascii="Times New Roman" w:hAnsi="Times New Roman" w:cs="Times New Roman"/>
          <w:i/>
          <w:iCs/>
        </w:rPr>
        <w:t>Shqipëri</w:t>
      </w:r>
      <w:proofErr w:type="spellEnd"/>
      <w:r w:rsidRPr="00BC1774">
        <w:rPr>
          <w:rFonts w:ascii="Times New Roman" w:hAnsi="Times New Roman" w:cs="Times New Roman"/>
          <w:i/>
          <w:iCs/>
        </w:rPr>
        <w:t>;</w:t>
      </w:r>
    </w:p>
    <w:p w14:paraId="5A5097EF" w14:textId="65E75B80" w:rsidR="009A0C60" w:rsidRPr="00BC1774" w:rsidRDefault="00BC1774" w:rsidP="00BC1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proofErr w:type="spellStart"/>
      <w:r w:rsidRPr="00BC1774">
        <w:rPr>
          <w:rFonts w:ascii="Times New Roman" w:hAnsi="Times New Roman" w:cs="Times New Roman"/>
          <w:i/>
          <w:iCs/>
        </w:rPr>
        <w:t>Afati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i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ankimit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është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7 </w:t>
      </w:r>
      <w:proofErr w:type="spellStart"/>
      <w:r w:rsidRPr="00BC1774">
        <w:rPr>
          <w:rFonts w:ascii="Times New Roman" w:hAnsi="Times New Roman" w:cs="Times New Roman"/>
          <w:i/>
          <w:iCs/>
        </w:rPr>
        <w:t>ditë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kalendarike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nga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dita e </w:t>
      </w:r>
      <w:proofErr w:type="spellStart"/>
      <w:r w:rsidRPr="00BC1774">
        <w:rPr>
          <w:rFonts w:ascii="Times New Roman" w:hAnsi="Times New Roman" w:cs="Times New Roman"/>
          <w:i/>
          <w:iCs/>
        </w:rPr>
        <w:t>njoftimit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të</w:t>
      </w:r>
      <w:proofErr w:type="spellEnd"/>
      <w:r w:rsidRPr="00BC177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C1774">
        <w:rPr>
          <w:rFonts w:ascii="Times New Roman" w:hAnsi="Times New Roman" w:cs="Times New Roman"/>
          <w:i/>
          <w:iCs/>
        </w:rPr>
        <w:t>kualifikimit</w:t>
      </w:r>
      <w:proofErr w:type="spellEnd"/>
      <w:r w:rsidRPr="00BC1774">
        <w:rPr>
          <w:rFonts w:ascii="Times New Roman" w:hAnsi="Times New Roman" w:cs="Times New Roman"/>
          <w:i/>
          <w:iCs/>
        </w:rPr>
        <w:t>/</w:t>
      </w:r>
      <w:proofErr w:type="spellStart"/>
      <w:r w:rsidRPr="00BC1774">
        <w:rPr>
          <w:rFonts w:ascii="Times New Roman" w:hAnsi="Times New Roman" w:cs="Times New Roman"/>
          <w:i/>
          <w:iCs/>
        </w:rPr>
        <w:t>skualifikimit</w:t>
      </w:r>
      <w:proofErr w:type="spellEnd"/>
      <w:r w:rsidRPr="00BC1774">
        <w:rPr>
          <w:rFonts w:ascii="Times New Roman" w:hAnsi="Times New Roman" w:cs="Times New Roman"/>
          <w:i/>
          <w:iCs/>
        </w:rPr>
        <w:t>.</w:t>
      </w:r>
    </w:p>
    <w:sectPr w:rsidR="009A0C60" w:rsidRPr="00BC17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B7B7" w14:textId="77777777" w:rsidR="00125A04" w:rsidRDefault="00125A04" w:rsidP="00BC1774">
      <w:pPr>
        <w:spacing w:after="0" w:line="240" w:lineRule="auto"/>
      </w:pPr>
      <w:r>
        <w:separator/>
      </w:r>
    </w:p>
  </w:endnote>
  <w:endnote w:type="continuationSeparator" w:id="0">
    <w:p w14:paraId="1FF5EFDF" w14:textId="77777777" w:rsidR="00125A04" w:rsidRDefault="00125A04" w:rsidP="00BC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3BC6" w14:textId="77777777" w:rsidR="00BC1774" w:rsidRDefault="00BC17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1864" w14:textId="77777777" w:rsidR="00BC1774" w:rsidRDefault="00BC17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A37F" w14:textId="77777777" w:rsidR="00BC1774" w:rsidRDefault="00BC1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56467" w14:textId="77777777" w:rsidR="00125A04" w:rsidRDefault="00125A04" w:rsidP="00BC1774">
      <w:pPr>
        <w:spacing w:after="0" w:line="240" w:lineRule="auto"/>
      </w:pPr>
      <w:r>
        <w:separator/>
      </w:r>
    </w:p>
  </w:footnote>
  <w:footnote w:type="continuationSeparator" w:id="0">
    <w:p w14:paraId="343D159D" w14:textId="77777777" w:rsidR="00125A04" w:rsidRDefault="00125A04" w:rsidP="00BC1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254A2" w14:textId="50009C35" w:rsidR="00BC1774" w:rsidRDefault="00BC1774">
    <w:pPr>
      <w:pStyle w:val="Header"/>
    </w:pPr>
    <w:r>
      <w:rPr>
        <w:noProof/>
      </w:rPr>
      <w:pict w14:anchorId="72EB82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62704" o:spid="_x0000_s1026" type="#_x0000_t136" style="position:absolute;margin-left:0;margin-top:0;width:443.25pt;height:176.25pt;rotation:315;z-index:-251655168;mso-position-horizontal:center;mso-position-horizontal-relative:margin;mso-position-vertical:center;mso-position-vertical-relative:margin" o:allowincell="f" fillcolor="#5a5a5a [2109]" stroked="f">
          <v:fill opacity=".5"/>
          <v:textpath style="font-family:&quot;Calibri&quot;;font-size:2in" string="Njofti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FE8A" w14:textId="68DA8852" w:rsidR="00BC1774" w:rsidRDefault="00BC1774">
    <w:pPr>
      <w:pStyle w:val="Header"/>
    </w:pPr>
    <w:r>
      <w:rPr>
        <w:noProof/>
      </w:rPr>
      <w:pict w14:anchorId="0DAE0A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62705" o:spid="_x0000_s1027" type="#_x0000_t136" style="position:absolute;margin-left:0;margin-top:0;width:443.25pt;height:176.25pt;rotation:315;z-index:-251653120;mso-position-horizontal:center;mso-position-horizontal-relative:margin;mso-position-vertical:center;mso-position-vertical-relative:margin" o:allowincell="f" fillcolor="#5a5a5a [2109]" stroked="f">
          <v:fill opacity=".5"/>
          <v:textpath style="font-family:&quot;Calibri&quot;;font-size:2in" string="Njoftim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EC16" w14:textId="1E53D0B5" w:rsidR="00BC1774" w:rsidRDefault="00BC1774">
    <w:pPr>
      <w:pStyle w:val="Header"/>
    </w:pPr>
    <w:r>
      <w:rPr>
        <w:noProof/>
      </w:rPr>
      <w:pict w14:anchorId="4855CA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62703" o:spid="_x0000_s1025" type="#_x0000_t136" style="position:absolute;margin-left:0;margin-top:0;width:443.25pt;height:176.25pt;rotation:315;z-index:-251657216;mso-position-horizontal:center;mso-position-horizontal-relative:margin;mso-position-vertical:center;mso-position-vertical-relative:margin" o:allowincell="f" fillcolor="#5a5a5a [2109]" stroked="f">
          <v:fill opacity=".5"/>
          <v:textpath style="font-family:&quot;Calibri&quot;;font-size:2in" string="Njofti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E185E"/>
    <w:multiLevelType w:val="hybridMultilevel"/>
    <w:tmpl w:val="E97CC69C"/>
    <w:lvl w:ilvl="0" w:tplc="2CD2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27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74"/>
    <w:rsid w:val="00125A04"/>
    <w:rsid w:val="00950354"/>
    <w:rsid w:val="009A0C60"/>
    <w:rsid w:val="00B536EB"/>
    <w:rsid w:val="00BC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6CF9C"/>
  <w15:chartTrackingRefBased/>
  <w15:docId w15:val="{3D20034D-A652-4412-82AD-C5D90DAC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7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7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7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7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7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77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1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774"/>
  </w:style>
  <w:style w:type="paragraph" w:styleId="Footer">
    <w:name w:val="footer"/>
    <w:basedOn w:val="Normal"/>
    <w:link w:val="FooterChar"/>
    <w:uiPriority w:val="99"/>
    <w:unhideWhenUsed/>
    <w:rsid w:val="00BC1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 Cikopana</dc:creator>
  <cp:keywords/>
  <dc:description/>
  <cp:lastModifiedBy>Rei Cikopana</cp:lastModifiedBy>
  <cp:revision>1</cp:revision>
  <dcterms:created xsi:type="dcterms:W3CDTF">2026-07-15T10:30:00Z</dcterms:created>
  <dcterms:modified xsi:type="dcterms:W3CDTF">2026-07-15T10:40:00Z</dcterms:modified>
</cp:coreProperties>
</file>